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中小学教师</w:t>
      </w:r>
      <w:r>
        <w:rPr>
          <w:rFonts w:ascii="黑体" w:eastAsia="黑体"/>
          <w:sz w:val="30"/>
          <w:szCs w:val="30"/>
        </w:rPr>
        <w:t>系列化学专业技术职务任职资格情况一览表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W w:w="9805" w:type="dxa"/>
        <w:jc w:val="center"/>
        <w:tblLayout w:type="fixed"/>
        <w:tblLook w:val="04A0" w:firstRow="1" w:lastRow="0" w:firstColumn="1" w:lastColumn="0" w:noHBand="0" w:noVBand="1"/>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郑健美</w:t>
            </w:r>
          </w:p>
        </w:tc>
        <w:tc>
          <w:tcPr>
            <w:tcW w:w="500"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性别</w:t>
            </w:r>
          </w:p>
        </w:tc>
        <w:tc>
          <w:tcPr>
            <w:tcW w:w="525"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女</w:t>
            </w:r>
          </w:p>
        </w:tc>
        <w:tc>
          <w:tcPr>
            <w:tcW w:w="734"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sz="4" w:space="0" w:color="auto"/>
              <w:left w:val="nil"/>
              <w:bottom w:val="single" w:sz="4" w:space="0" w:color="auto"/>
              <w:right w:val="single" w:sz="4" w:space="0" w:color="auto"/>
            </w:tcBorders>
            <w:vAlign w:val="center"/>
          </w:tcPr>
          <w:p>
            <w:pPr>
              <w:ind w:firstLineChars="100" w:firstLine="210"/>
              <w:jc w:val="center"/>
              <w:rPr>
                <w:rFonts w:ascii="宋体" w:hAnsi="宋体"/>
                <w:szCs w:val="21"/>
              </w:rPr>
            </w:pPr>
            <w:r>
              <w:rPr>
                <w:rFonts w:ascii="宋体" w:hAnsi="宋体"/>
                <w:szCs w:val="21"/>
              </w:rPr>
              <w:t>1981</w:t>
            </w:r>
            <w:r>
              <w:rPr>
                <w:rFonts w:ascii="宋体" w:hAnsi="宋体" w:hint="eastAsia"/>
                <w:szCs w:val="21"/>
              </w:rPr>
              <w:t>年9月</w:t>
            </w:r>
            <w:r>
              <w:rPr>
                <w:rFonts w:ascii="宋体" w:hAnsi="宋体"/>
                <w:szCs w:val="21"/>
              </w:rPr>
              <w:t>30</w:t>
            </w:r>
            <w:r>
              <w:rPr>
                <w:rFonts w:ascii="宋体" w:hAnsi="宋体" w:hint="eastAsia"/>
                <w:szCs w:val="21"/>
              </w:rPr>
              <w:t>日</w:t>
            </w:r>
          </w:p>
        </w:tc>
        <w:tc>
          <w:tcPr>
            <w:tcW w:w="1154" w:type="dxa"/>
            <w:gridSpan w:val="2"/>
            <w:tcBorders>
              <w:top w:val="single" w:sz="4" w:space="0" w:color="auto"/>
              <w:left w:val="nil"/>
              <w:bottom w:val="nil"/>
              <w:right w:val="single" w:sz="4" w:space="0" w:color="auto"/>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pPr>
              <w:ind w:firstLineChars="100" w:firstLine="210"/>
              <w:jc w:val="center"/>
              <w:rPr>
                <w:rFonts w:ascii="宋体" w:hAnsi="宋体"/>
                <w:szCs w:val="21"/>
              </w:rPr>
            </w:pP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p>
        </w:tc>
        <w:tc>
          <w:tcPr>
            <w:tcW w:w="1418" w:type="dxa"/>
            <w:gridSpan w:val="2"/>
            <w:vMerge w:val="restart"/>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noProof/>
                <w:szCs w:val="21"/>
              </w:rPr>
              <w:drawing>
                <wp:inline distT="0" distB="0" distL="0" distR="0">
                  <wp:extent cx="801008" cy="872116"/>
                  <wp:effectExtent l="0" t="0" r="0" b="0"/>
                  <wp:docPr id="4" name="图片 4" descr="F:\私人资料\健美\2020-06-09 评优\88d7560f22381f638359db1a6b53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私人资料\健美\2020-06-09 评优\88d7560f22381f638359db1a6b5398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356" b="13991"/>
                          <a:stretch/>
                        </pic:blipFill>
                        <pic:spPr bwMode="auto">
                          <a:xfrm>
                            <a:off x="0" y="0"/>
                            <a:ext cx="801008" cy="872116"/>
                          </a:xfrm>
                          <a:prstGeom prst="rect">
                            <a:avLst/>
                          </a:prstGeom>
                          <a:noFill/>
                          <a:ln>
                            <a:noFill/>
                          </a:ln>
                          <a:extLst>
                            <a:ext uri="{53640926-AAD7-44D8-BBD7-CCE9431645EC}">
                              <a14:shadowObscured xmlns:a14="http://schemas.microsoft.com/office/drawing/2010/main"/>
                            </a:ext>
                          </a:extLst>
                        </pic:spPr>
                      </pic:pic>
                    </a:graphicData>
                  </a:graphic>
                </wp:inline>
              </w:drawing>
            </w:r>
          </w:p>
        </w:tc>
      </w:tr>
      <w:tr>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健康</w:t>
            </w:r>
          </w:p>
        </w:tc>
        <w:tc>
          <w:tcPr>
            <w:tcW w:w="734"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sz="4" w:space="0" w:color="auto"/>
              <w:left w:val="nil"/>
              <w:bottom w:val="single" w:sz="4" w:space="0" w:color="auto"/>
              <w:right w:val="single" w:sz="4" w:space="0" w:color="auto"/>
            </w:tcBorders>
            <w:vAlign w:val="center"/>
          </w:tcPr>
          <w:p>
            <w:pPr>
              <w:ind w:firstLineChars="100" w:firstLine="210"/>
              <w:jc w:val="center"/>
              <w:rPr>
                <w:rFonts w:ascii="宋体" w:hAnsi="宋体"/>
                <w:szCs w:val="21"/>
              </w:rPr>
            </w:pPr>
            <w:r>
              <w:rPr>
                <w:rFonts w:ascii="宋体" w:hAnsi="宋体" w:hint="eastAsia"/>
                <w:szCs w:val="21"/>
              </w:rPr>
              <w:t>无</w:t>
            </w:r>
          </w:p>
        </w:tc>
        <w:tc>
          <w:tcPr>
            <w:tcW w:w="115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高中英语</w:t>
            </w:r>
          </w:p>
        </w:tc>
        <w:tc>
          <w:tcPr>
            <w:tcW w:w="1418" w:type="dxa"/>
            <w:gridSpan w:val="2"/>
            <w:vMerge/>
            <w:tcBorders>
              <w:top w:val="single" w:sz="4" w:space="0" w:color="auto"/>
              <w:left w:val="nil"/>
              <w:bottom w:val="single" w:sz="4" w:space="0" w:color="auto"/>
              <w:right w:val="single" w:sz="4" w:space="0" w:color="auto"/>
            </w:tcBorders>
            <w:vAlign w:val="center"/>
          </w:tcPr>
          <w:p>
            <w:pPr>
              <w:rPr>
                <w:rFonts w:ascii="宋体" w:hAnsi="宋体"/>
                <w:szCs w:val="21"/>
              </w:rPr>
            </w:pPr>
          </w:p>
        </w:tc>
      </w:tr>
      <w:tr>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proofErr w:type="gramStart"/>
            <w:r>
              <w:rPr>
                <w:rFonts w:ascii="宋体" w:hAnsi="宋体"/>
                <w:szCs w:val="21"/>
              </w:rPr>
              <w:t>现专业</w:t>
            </w:r>
            <w:proofErr w:type="gramEnd"/>
            <w:r>
              <w:rPr>
                <w:rFonts w:ascii="宋体" w:hAnsi="宋体"/>
                <w:szCs w:val="21"/>
              </w:rPr>
              <w:t>技术职务任职资格</w:t>
            </w:r>
          </w:p>
        </w:tc>
        <w:tc>
          <w:tcPr>
            <w:tcW w:w="1784"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ascii="宋体" w:hAnsi="宋体" w:hint="eastAsia"/>
                <w:szCs w:val="21"/>
              </w:rPr>
              <w:t>英语</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sz="4" w:space="0" w:color="auto"/>
              <w:left w:val="nil"/>
              <w:bottom w:val="single" w:sz="4" w:space="0" w:color="auto"/>
              <w:right w:val="single" w:sz="4" w:space="0" w:color="auto"/>
            </w:tcBorders>
            <w:vAlign w:val="center"/>
          </w:tcPr>
          <w:p>
            <w:pPr>
              <w:ind w:firstLineChars="100" w:firstLine="210"/>
              <w:jc w:val="center"/>
              <w:rPr>
                <w:rFonts w:ascii="宋体" w:hAnsi="宋体"/>
                <w:szCs w:val="21"/>
              </w:rPr>
            </w:pPr>
            <w:r>
              <w:rPr>
                <w:rFonts w:ascii="宋体" w:hAnsi="宋体" w:hint="eastAsia"/>
                <w:szCs w:val="21"/>
              </w:rPr>
              <w:t>20</w:t>
            </w:r>
            <w:r>
              <w:rPr>
                <w:rFonts w:ascii="宋体" w:hAnsi="宋体"/>
                <w:szCs w:val="21"/>
              </w:rPr>
              <w:t>12</w:t>
            </w:r>
            <w:r>
              <w:rPr>
                <w:rFonts w:ascii="宋体" w:hAnsi="宋体" w:hint="eastAsia"/>
                <w:szCs w:val="21"/>
              </w:rPr>
              <w:t>年1</w:t>
            </w:r>
            <w:r>
              <w:rPr>
                <w:rFonts w:ascii="宋体" w:hAnsi="宋体"/>
                <w:szCs w:val="21"/>
              </w:rPr>
              <w:t>2</w:t>
            </w:r>
            <w:r>
              <w:rPr>
                <w:rFonts w:ascii="宋体" w:hAnsi="宋体" w:hint="eastAsia"/>
                <w:szCs w:val="21"/>
              </w:rPr>
              <w:t>月</w:t>
            </w:r>
          </w:p>
        </w:tc>
        <w:tc>
          <w:tcPr>
            <w:tcW w:w="2412"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中小学教师系列</w:t>
            </w:r>
          </w:p>
          <w:p>
            <w:pPr>
              <w:ind w:firstLineChars="200" w:firstLine="420"/>
              <w:rPr>
                <w:rFonts w:ascii="宋体" w:hAnsi="宋体"/>
                <w:szCs w:val="21"/>
              </w:rPr>
            </w:pPr>
            <w:r>
              <w:rPr>
                <w:rFonts w:ascii="宋体" w:hAnsi="宋体" w:hint="eastAsia"/>
                <w:szCs w:val="21"/>
              </w:rPr>
              <w:t>英语</w:t>
            </w:r>
            <w:r>
              <w:rPr>
                <w:rFonts w:ascii="宋体" w:hAnsi="宋体"/>
                <w:szCs w:val="21"/>
              </w:rPr>
              <w:t>专业</w:t>
            </w:r>
          </w:p>
          <w:p>
            <w:pPr>
              <w:jc w:val="center"/>
              <w:rPr>
                <w:rFonts w:ascii="宋体" w:hAnsi="宋体"/>
                <w:szCs w:val="21"/>
              </w:rPr>
            </w:pPr>
            <w:r>
              <w:rPr>
                <w:rFonts w:ascii="宋体" w:hAnsi="宋体"/>
                <w:szCs w:val="21"/>
              </w:rPr>
              <w:t>高级教师</w:t>
            </w:r>
          </w:p>
        </w:tc>
      </w:tr>
      <w:tr>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类别</w:t>
            </w:r>
          </w:p>
        </w:tc>
        <w:tc>
          <w:tcPr>
            <w:tcW w:w="1784"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晋升</w:t>
            </w:r>
          </w:p>
        </w:tc>
        <w:tc>
          <w:tcPr>
            <w:tcW w:w="1573"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否</w:t>
            </w:r>
          </w:p>
        </w:tc>
      </w:tr>
      <w:tr>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得分：152.61分</w:t>
            </w:r>
          </w:p>
          <w:p>
            <w:pPr>
              <w:jc w:val="center"/>
              <w:rPr>
                <w:rFonts w:ascii="宋体" w:hAnsi="宋体"/>
                <w:szCs w:val="21"/>
              </w:rPr>
            </w:pPr>
            <w:r>
              <w:rPr>
                <w:rFonts w:ascii="宋体" w:hAnsi="宋体"/>
                <w:szCs w:val="21"/>
              </w:rPr>
              <w:t>得分排序：20名</w:t>
            </w:r>
          </w:p>
          <w:p>
            <w:pPr>
              <w:jc w:val="center"/>
              <w:rPr>
                <w:rFonts w:ascii="宋体" w:hAnsi="宋体"/>
                <w:szCs w:val="21"/>
              </w:rPr>
            </w:pPr>
            <w:r>
              <w:rPr>
                <w:rFonts w:ascii="宋体" w:hAnsi="宋体"/>
                <w:szCs w:val="21"/>
              </w:rPr>
              <w:t>推荐排序：20</w:t>
            </w:r>
            <w:proofErr w:type="gramStart"/>
            <w:r>
              <w:rPr>
                <w:rFonts w:ascii="宋体" w:hAnsi="宋体"/>
                <w:szCs w:val="21"/>
              </w:rPr>
              <w:t>名单位共推荐</w:t>
            </w:r>
            <w:proofErr w:type="gramEnd"/>
            <w:r>
              <w:rPr>
                <w:rFonts w:ascii="宋体" w:hAnsi="宋体"/>
                <w:szCs w:val="21"/>
              </w:rPr>
              <w:t>：</w:t>
            </w:r>
            <w:r>
              <w:rPr>
                <w:rFonts w:ascii="宋体" w:hAnsi="宋体" w:hint="eastAsia"/>
                <w:szCs w:val="21"/>
              </w:rPr>
              <w:t>2</w:t>
            </w:r>
            <w:r>
              <w:rPr>
                <w:rFonts w:ascii="宋体" w:hAnsi="宋体"/>
                <w:szCs w:val="21"/>
              </w:rPr>
              <w:t>1人</w:t>
            </w:r>
          </w:p>
        </w:tc>
        <w:tc>
          <w:tcPr>
            <w:tcW w:w="1573"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0316-2186715</w:t>
            </w:r>
          </w:p>
        </w:tc>
      </w:tr>
      <w:tr>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申报人符合申报评审条件情况</w:t>
            </w:r>
          </w:p>
        </w:tc>
      </w:tr>
      <w:tr>
        <w:trPr>
          <w:gridBefore w:val="1"/>
          <w:wBefore w:w="10" w:type="dxa"/>
          <w:trHeight w:val="439"/>
          <w:jc w:val="center"/>
        </w:trPr>
        <w:tc>
          <w:tcPr>
            <w:tcW w:w="420" w:type="dxa"/>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pPr>
              <w:ind w:firstLineChars="200" w:firstLine="42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内             容</w:t>
            </w:r>
          </w:p>
        </w:tc>
      </w:tr>
      <w:tr>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学   位</w:t>
            </w:r>
          </w:p>
        </w:tc>
      </w:tr>
      <w:tr>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2005</w:t>
            </w:r>
            <w:r>
              <w:rPr>
                <w:rFonts w:ascii="宋体" w:hAnsi="宋体" w:hint="eastAsia"/>
                <w:szCs w:val="21"/>
              </w:rPr>
              <w:t>年</w:t>
            </w:r>
            <w:r>
              <w:rPr>
                <w:rFonts w:ascii="宋体" w:hAnsi="宋体"/>
                <w:szCs w:val="21"/>
              </w:rPr>
              <w:t>6</w:t>
            </w:r>
            <w:r>
              <w:rPr>
                <w:rFonts w:ascii="宋体" w:hAnsi="宋体" w:hint="eastAsia"/>
                <w:szCs w:val="21"/>
              </w:rPr>
              <w:t>月</w:t>
            </w:r>
          </w:p>
        </w:tc>
        <w:tc>
          <w:tcPr>
            <w:tcW w:w="1466" w:type="dxa"/>
            <w:gridSpan w:val="4"/>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河北师范大学</w:t>
            </w:r>
          </w:p>
        </w:tc>
        <w:tc>
          <w:tcPr>
            <w:tcW w:w="14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英语</w:t>
            </w:r>
          </w:p>
        </w:tc>
        <w:tc>
          <w:tcPr>
            <w:tcW w:w="1465" w:type="dxa"/>
            <w:gridSpan w:val="3"/>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本科</w:t>
            </w:r>
          </w:p>
        </w:tc>
        <w:tc>
          <w:tcPr>
            <w:tcW w:w="1009" w:type="dxa"/>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hint="eastAsia"/>
                <w:szCs w:val="21"/>
              </w:rPr>
              <w:t>学士</w:t>
            </w:r>
          </w:p>
        </w:tc>
      </w:tr>
      <w:tr>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 xml:space="preserve"> </w:t>
            </w:r>
            <w:r>
              <w:rPr>
                <w:rFonts w:ascii="宋体" w:hAnsi="宋体" w:hint="eastAsia"/>
                <w:szCs w:val="21"/>
              </w:rPr>
              <w:t>20</w:t>
            </w:r>
            <w:r>
              <w:rPr>
                <w:rFonts w:ascii="宋体" w:hAnsi="宋体"/>
                <w:szCs w:val="21"/>
              </w:rPr>
              <w:t>12 年</w:t>
            </w:r>
            <w:r>
              <w:rPr>
                <w:rFonts w:ascii="宋体" w:hAnsi="宋体" w:hint="eastAsia"/>
                <w:szCs w:val="21"/>
              </w:rPr>
              <w:t>1</w:t>
            </w:r>
            <w:r>
              <w:rPr>
                <w:rFonts w:ascii="宋体" w:hAnsi="宋体"/>
                <w:szCs w:val="21"/>
              </w:rPr>
              <w:t xml:space="preserve">2月通过评审取得；满  </w:t>
            </w:r>
            <w:r>
              <w:rPr>
                <w:rFonts w:ascii="宋体" w:hAnsi="宋体" w:hint="eastAsia"/>
                <w:szCs w:val="21"/>
              </w:rPr>
              <w:t>1</w:t>
            </w:r>
            <w:r>
              <w:rPr>
                <w:rFonts w:ascii="宋体" w:hAnsi="宋体"/>
                <w:szCs w:val="21"/>
              </w:rPr>
              <w:t>1 年</w:t>
            </w:r>
          </w:p>
        </w:tc>
      </w:tr>
      <w:tr>
        <w:trPr>
          <w:gridBefore w:val="1"/>
          <w:wBefore w:w="10" w:type="dxa"/>
          <w:trHeight w:val="304"/>
          <w:jc w:val="center"/>
        </w:trPr>
        <w:tc>
          <w:tcPr>
            <w:tcW w:w="420" w:type="dxa"/>
            <w:vMerge w:val="restart"/>
            <w:tcBorders>
              <w:top w:val="nil"/>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外语：        年       月取得       级      分</w:t>
            </w:r>
          </w:p>
        </w:tc>
      </w:tr>
      <w:tr>
        <w:trPr>
          <w:gridBefore w:val="1"/>
          <w:wBefore w:w="10" w:type="dxa"/>
          <w:trHeight w:val="267"/>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计算机应用能力 ：      年       月取得       级      分</w:t>
            </w:r>
          </w:p>
        </w:tc>
      </w:tr>
      <w:tr>
        <w:trPr>
          <w:gridBefore w:val="1"/>
          <w:wBefore w:w="10" w:type="dxa"/>
          <w:trHeight w:val="243"/>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参考、免考理由：</w:t>
            </w:r>
          </w:p>
        </w:tc>
      </w:tr>
      <w:tr>
        <w:trPr>
          <w:gridBefore w:val="1"/>
          <w:wBefore w:w="10" w:type="dxa"/>
          <w:trHeight w:val="604"/>
          <w:jc w:val="center"/>
        </w:trPr>
        <w:tc>
          <w:tcPr>
            <w:tcW w:w="420" w:type="dxa"/>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pPr>
              <w:rPr>
                <w:rFonts w:ascii="宋体" w:hAnsi="宋体"/>
                <w:szCs w:val="21"/>
              </w:rPr>
            </w:pPr>
          </w:p>
          <w:p>
            <w:pPr>
              <w:rPr>
                <w:rFonts w:ascii="宋体" w:hAnsi="宋体"/>
                <w:szCs w:val="21"/>
              </w:rPr>
            </w:pPr>
            <w:r>
              <w:rPr>
                <w:rFonts w:ascii="宋体" w:hAnsi="宋体"/>
                <w:szCs w:val="21"/>
              </w:rPr>
              <w:t>取得现任职资格后，年度考核共 11 次，其中优秀 6次，合格 5 次。</w:t>
            </w:r>
          </w:p>
          <w:p>
            <w:pPr>
              <w:rPr>
                <w:rFonts w:ascii="宋体" w:hAnsi="宋体"/>
                <w:szCs w:val="21"/>
              </w:rPr>
            </w:pPr>
            <w:r>
              <w:rPr>
                <w:rFonts w:ascii="宋体" w:hAnsi="宋体"/>
                <w:szCs w:val="21"/>
              </w:rPr>
              <w:t>何年度优秀：</w:t>
            </w:r>
            <w:r>
              <w:rPr>
                <w:rFonts w:ascii="宋体" w:hAnsi="宋体" w:hint="eastAsia"/>
                <w:szCs w:val="21"/>
              </w:rPr>
              <w:t>20</w:t>
            </w:r>
            <w:r>
              <w:rPr>
                <w:rFonts w:ascii="宋体" w:hAnsi="宋体"/>
                <w:szCs w:val="21"/>
              </w:rPr>
              <w:t>12</w:t>
            </w:r>
            <w:r>
              <w:rPr>
                <w:rFonts w:ascii="宋体" w:hAnsi="宋体" w:hint="eastAsia"/>
                <w:szCs w:val="21"/>
              </w:rPr>
              <w:t>、20</w:t>
            </w:r>
            <w:r>
              <w:rPr>
                <w:rFonts w:ascii="宋体" w:hAnsi="宋体"/>
                <w:szCs w:val="21"/>
              </w:rPr>
              <w:t>15</w:t>
            </w:r>
            <w:r>
              <w:rPr>
                <w:rFonts w:ascii="宋体" w:hAnsi="宋体" w:hint="eastAsia"/>
                <w:szCs w:val="21"/>
              </w:rPr>
              <w:t>、201</w:t>
            </w:r>
            <w:r>
              <w:rPr>
                <w:rFonts w:ascii="宋体" w:hAnsi="宋体"/>
                <w:szCs w:val="21"/>
              </w:rPr>
              <w:t>9</w:t>
            </w:r>
            <w:r>
              <w:rPr>
                <w:rFonts w:ascii="宋体" w:hAnsi="宋体" w:hint="eastAsia"/>
                <w:szCs w:val="21"/>
              </w:rPr>
              <w:t>、20</w:t>
            </w:r>
            <w:r>
              <w:rPr>
                <w:rFonts w:ascii="宋体" w:hAnsi="宋体"/>
                <w:szCs w:val="21"/>
              </w:rPr>
              <w:t>20</w:t>
            </w:r>
            <w:r>
              <w:rPr>
                <w:rFonts w:ascii="宋体" w:hAnsi="宋体" w:hint="eastAsia"/>
                <w:szCs w:val="21"/>
              </w:rPr>
              <w:t>、20</w:t>
            </w:r>
            <w:r>
              <w:rPr>
                <w:rFonts w:ascii="宋体" w:hAnsi="宋体"/>
                <w:szCs w:val="21"/>
              </w:rPr>
              <w:t>21</w:t>
            </w:r>
            <w:r>
              <w:rPr>
                <w:rFonts w:ascii="宋体" w:hAnsi="宋体" w:hint="eastAsia"/>
                <w:szCs w:val="21"/>
              </w:rPr>
              <w:t>、202</w:t>
            </w:r>
            <w:r>
              <w:rPr>
                <w:rFonts w:ascii="宋体" w:hAnsi="宋体"/>
                <w:szCs w:val="21"/>
              </w:rPr>
              <w:t>2</w:t>
            </w:r>
            <w:r>
              <w:rPr>
                <w:rFonts w:ascii="宋体" w:hAnsi="宋体"/>
                <w:szCs w:val="21"/>
              </w:rPr>
              <w:t>优秀</w:t>
            </w:r>
          </w:p>
          <w:p>
            <w:pPr>
              <w:rPr>
                <w:rFonts w:ascii="宋体" w:hAnsi="宋体"/>
                <w:szCs w:val="21"/>
              </w:rPr>
            </w:pPr>
          </w:p>
        </w:tc>
      </w:tr>
      <w:tr>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pPr>
              <w:ind w:firstLineChars="200" w:firstLine="420"/>
              <w:rPr>
                <w:rFonts w:ascii="宋体" w:hAnsi="宋体"/>
                <w:szCs w:val="21"/>
              </w:rPr>
            </w:pPr>
            <w:r>
              <w:rPr>
                <w:rFonts w:ascii="宋体" w:hAnsi="宋体" w:hint="eastAsia"/>
                <w:szCs w:val="21"/>
              </w:rPr>
              <w:t>2</w:t>
            </w:r>
            <w:r>
              <w:rPr>
                <w:rFonts w:ascii="宋体" w:hAnsi="宋体"/>
                <w:szCs w:val="21"/>
              </w:rPr>
              <w:t xml:space="preserve">005年8 月至 </w:t>
            </w:r>
            <w:r>
              <w:rPr>
                <w:rFonts w:ascii="宋体" w:hAnsi="宋体" w:hint="eastAsia"/>
                <w:szCs w:val="21"/>
              </w:rPr>
              <w:t>2023</w:t>
            </w:r>
            <w:r>
              <w:rPr>
                <w:rFonts w:ascii="宋体" w:hAnsi="宋体"/>
                <w:szCs w:val="21"/>
              </w:rPr>
              <w:t xml:space="preserve">年 8月，满 </w:t>
            </w:r>
            <w:r>
              <w:rPr>
                <w:rFonts w:ascii="宋体" w:hAnsi="宋体" w:hint="eastAsia"/>
                <w:szCs w:val="21"/>
              </w:rPr>
              <w:t>1</w:t>
            </w:r>
            <w:r>
              <w:rPr>
                <w:rFonts w:ascii="宋体" w:hAnsi="宋体"/>
                <w:szCs w:val="21"/>
              </w:rPr>
              <w:t>8 年</w:t>
            </w:r>
          </w:p>
        </w:tc>
      </w:tr>
      <w:tr>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pPr>
              <w:ind w:firstLineChars="200" w:firstLine="420"/>
              <w:rPr>
                <w:rFonts w:ascii="宋体" w:hAnsi="宋体"/>
                <w:szCs w:val="21"/>
              </w:rPr>
            </w:pPr>
            <w:r>
              <w:rPr>
                <w:rFonts w:ascii="宋体" w:hAnsi="宋体" w:hint="eastAsia"/>
                <w:szCs w:val="21"/>
              </w:rPr>
              <w:t>202</w:t>
            </w:r>
            <w:r>
              <w:rPr>
                <w:rFonts w:ascii="宋体" w:hAnsi="宋体"/>
                <w:szCs w:val="21"/>
              </w:rPr>
              <w:t>1年</w:t>
            </w:r>
            <w:r>
              <w:rPr>
                <w:rFonts w:ascii="宋体" w:hAnsi="宋体" w:hint="eastAsia"/>
                <w:szCs w:val="21"/>
              </w:rPr>
              <w:t xml:space="preserve"> 7</w:t>
            </w:r>
            <w:r>
              <w:rPr>
                <w:rFonts w:ascii="宋体" w:hAnsi="宋体"/>
                <w:szCs w:val="21"/>
              </w:rPr>
              <w:t xml:space="preserve"> 月至</w:t>
            </w:r>
            <w:r>
              <w:rPr>
                <w:rFonts w:ascii="宋体" w:hAnsi="宋体" w:hint="eastAsia"/>
                <w:szCs w:val="21"/>
              </w:rPr>
              <w:t xml:space="preserve"> 202</w:t>
            </w:r>
            <w:r>
              <w:rPr>
                <w:rFonts w:ascii="宋体" w:hAnsi="宋体"/>
                <w:szCs w:val="21"/>
              </w:rPr>
              <w:t>2</w:t>
            </w:r>
            <w:r>
              <w:rPr>
                <w:rFonts w:ascii="宋体" w:hAnsi="宋体" w:hint="eastAsia"/>
                <w:szCs w:val="21"/>
              </w:rPr>
              <w:t xml:space="preserve"> </w:t>
            </w:r>
            <w:r>
              <w:rPr>
                <w:rFonts w:ascii="宋体" w:hAnsi="宋体"/>
                <w:szCs w:val="21"/>
              </w:rPr>
              <w:t xml:space="preserve">年 </w:t>
            </w:r>
            <w:r>
              <w:rPr>
                <w:rFonts w:ascii="宋体" w:hAnsi="宋体" w:hint="eastAsia"/>
                <w:szCs w:val="21"/>
              </w:rPr>
              <w:t>7</w:t>
            </w:r>
            <w:r>
              <w:rPr>
                <w:rFonts w:ascii="宋体" w:hAnsi="宋体"/>
                <w:szCs w:val="21"/>
              </w:rPr>
              <w:t xml:space="preserve"> 月，</w:t>
            </w:r>
            <w:r>
              <w:rPr>
                <w:rFonts w:ascii="宋体" w:hAnsi="宋体" w:hint="eastAsia"/>
                <w:szCs w:val="21"/>
              </w:rPr>
              <w:t xml:space="preserve"> </w:t>
            </w:r>
            <w:r>
              <w:rPr>
                <w:rFonts w:ascii="宋体" w:hAnsi="宋体"/>
                <w:szCs w:val="21"/>
              </w:rPr>
              <w:t xml:space="preserve">满 </w:t>
            </w:r>
            <w:r>
              <w:rPr>
                <w:rFonts w:ascii="宋体" w:hAnsi="宋体" w:hint="eastAsia"/>
                <w:szCs w:val="21"/>
              </w:rPr>
              <w:t>1</w:t>
            </w:r>
            <w:r>
              <w:rPr>
                <w:rFonts w:ascii="宋体" w:hAnsi="宋体"/>
                <w:szCs w:val="21"/>
              </w:rPr>
              <w:t xml:space="preserve"> 年</w:t>
            </w:r>
          </w:p>
        </w:tc>
      </w:tr>
      <w:tr>
        <w:trPr>
          <w:gridBefore w:val="1"/>
          <w:wBefore w:w="10" w:type="dxa"/>
          <w:trHeight w:val="2076"/>
          <w:jc w:val="center"/>
        </w:trPr>
        <w:tc>
          <w:tcPr>
            <w:tcW w:w="420" w:type="dxa"/>
            <w:vMerge/>
            <w:tcBorders>
              <w:top w:val="nil"/>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pPr>
              <w:ind w:firstLineChars="200" w:firstLine="420"/>
              <w:rPr>
                <w:rFonts w:ascii="宋体" w:hAnsi="宋体"/>
                <w:szCs w:val="21"/>
              </w:rPr>
            </w:pPr>
            <w:r>
              <w:rPr>
                <w:rFonts w:ascii="宋体" w:hAnsi="宋体" w:hint="eastAsia"/>
                <w:szCs w:val="21"/>
              </w:rPr>
              <w:t>任现职以来，具备高中英语学科教研能力,能出色的完成教学工作，年均教学时</w:t>
            </w:r>
            <w:r>
              <w:rPr>
                <w:rFonts w:ascii="宋体" w:hAnsi="宋体"/>
                <w:szCs w:val="21"/>
              </w:rPr>
              <w:t>500</w:t>
            </w:r>
            <w:r>
              <w:rPr>
                <w:rFonts w:ascii="宋体" w:hAnsi="宋体" w:hint="eastAsia"/>
                <w:szCs w:val="21"/>
              </w:rPr>
              <w:t>，积极参加支</w:t>
            </w:r>
            <w:proofErr w:type="gramStart"/>
            <w:r>
              <w:rPr>
                <w:rFonts w:ascii="宋体" w:hAnsi="宋体" w:hint="eastAsia"/>
                <w:szCs w:val="21"/>
              </w:rPr>
              <w:t>教交流</w:t>
            </w:r>
            <w:proofErr w:type="gramEnd"/>
            <w:r>
              <w:rPr>
                <w:rFonts w:ascii="宋体" w:hAnsi="宋体" w:hint="eastAsia"/>
                <w:szCs w:val="21"/>
              </w:rPr>
              <w:t>活动。担任英语备课组长组织英语教学工作中,积极参与校本研修任务,帮助青年教师提高业务水平及教学能力。</w:t>
            </w:r>
          </w:p>
        </w:tc>
      </w:tr>
      <w:tr>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lastRenderedPageBreak/>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荣誉称号</w:t>
            </w:r>
          </w:p>
        </w:tc>
        <w:tc>
          <w:tcPr>
            <w:tcW w:w="6542" w:type="dxa"/>
            <w:gridSpan w:val="12"/>
            <w:tcBorders>
              <w:top w:val="single" w:sz="4" w:space="0" w:color="auto"/>
              <w:left w:val="nil"/>
              <w:bottom w:val="single" w:sz="4" w:space="0" w:color="auto"/>
              <w:right w:val="single" w:sz="4" w:space="0" w:color="auto"/>
            </w:tcBorders>
            <w:vAlign w:val="center"/>
          </w:tcPr>
          <w:p>
            <w:pPr>
              <w:spacing w:line="280" w:lineRule="exact"/>
              <w:rPr>
                <w:sz w:val="18"/>
                <w:szCs w:val="18"/>
              </w:rPr>
            </w:pPr>
          </w:p>
          <w:p>
            <w:pPr>
              <w:spacing w:line="280" w:lineRule="exact"/>
              <w:rPr>
                <w:sz w:val="18"/>
                <w:szCs w:val="18"/>
              </w:rPr>
            </w:pPr>
            <w:r>
              <w:rPr>
                <w:rFonts w:hint="eastAsia"/>
                <w:sz w:val="18"/>
                <w:szCs w:val="18"/>
              </w:rPr>
              <w:t>廊坊市第七中学“优秀教师”，</w:t>
            </w:r>
            <w:r>
              <w:rPr>
                <w:rFonts w:hint="eastAsia"/>
                <w:sz w:val="18"/>
                <w:szCs w:val="18"/>
              </w:rPr>
              <w:t>20</w:t>
            </w:r>
            <w:r>
              <w:rPr>
                <w:sz w:val="18"/>
                <w:szCs w:val="18"/>
              </w:rPr>
              <w:t>19</w:t>
            </w:r>
            <w:r>
              <w:rPr>
                <w:rFonts w:hint="eastAsia"/>
                <w:sz w:val="18"/>
                <w:szCs w:val="18"/>
              </w:rPr>
              <w:t>年</w:t>
            </w:r>
            <w:r>
              <w:rPr>
                <w:sz w:val="18"/>
                <w:szCs w:val="18"/>
              </w:rPr>
              <w:t>2</w:t>
            </w:r>
            <w:r>
              <w:rPr>
                <w:rFonts w:hint="eastAsia"/>
                <w:sz w:val="18"/>
                <w:szCs w:val="18"/>
              </w:rPr>
              <w:t>月</w:t>
            </w:r>
            <w:r>
              <w:rPr>
                <w:rFonts w:hint="eastAsia"/>
                <w:sz w:val="18"/>
                <w:szCs w:val="18"/>
              </w:rPr>
              <w:t>……</w:t>
            </w:r>
            <w:proofErr w:type="gramStart"/>
            <w:r>
              <w:rPr>
                <w:rFonts w:hint="eastAsia"/>
                <w:sz w:val="18"/>
                <w:szCs w:val="18"/>
              </w:rPr>
              <w:t>…………………</w:t>
            </w:r>
            <w:proofErr w:type="gramEnd"/>
            <w:r>
              <w:rPr>
                <w:sz w:val="18"/>
                <w:szCs w:val="18"/>
              </w:rPr>
              <w:t>70</w:t>
            </w:r>
            <w:r>
              <w:rPr>
                <w:rFonts w:hint="eastAsia"/>
                <w:sz w:val="18"/>
                <w:szCs w:val="18"/>
              </w:rPr>
              <w:t>页</w:t>
            </w:r>
          </w:p>
          <w:p>
            <w:pPr>
              <w:spacing w:line="280" w:lineRule="exact"/>
              <w:rPr>
                <w:sz w:val="18"/>
                <w:szCs w:val="18"/>
              </w:rPr>
            </w:pPr>
          </w:p>
        </w:tc>
      </w:tr>
      <w:tr>
        <w:trPr>
          <w:gridBefore w:val="1"/>
          <w:wBefore w:w="10" w:type="dxa"/>
          <w:trHeight w:val="1137"/>
          <w:jc w:val="center"/>
        </w:trPr>
        <w:tc>
          <w:tcPr>
            <w:tcW w:w="420" w:type="dxa"/>
            <w:vMerge/>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科研成果</w:t>
            </w:r>
          </w:p>
        </w:tc>
        <w:tc>
          <w:tcPr>
            <w:tcW w:w="6542" w:type="dxa"/>
            <w:gridSpan w:val="12"/>
            <w:tcBorders>
              <w:top w:val="single" w:sz="4" w:space="0" w:color="auto"/>
              <w:left w:val="nil"/>
              <w:bottom w:val="single" w:sz="4" w:space="0" w:color="auto"/>
              <w:right w:val="single" w:sz="4" w:space="0" w:color="auto"/>
            </w:tcBorders>
            <w:vAlign w:val="center"/>
          </w:tcPr>
          <w:p>
            <w:pPr>
              <w:rPr>
                <w:rFonts w:ascii="宋体" w:hAnsi="宋体"/>
                <w:sz w:val="18"/>
                <w:szCs w:val="18"/>
              </w:rPr>
            </w:pPr>
            <w:r>
              <w:rPr>
                <w:rFonts w:ascii="宋体" w:hAnsi="宋体" w:hint="eastAsia"/>
                <w:sz w:val="18"/>
                <w:szCs w:val="18"/>
              </w:rPr>
              <w:t>课题 《构建自主互助学习型课堂的实践研究》 ，第1名，立项时间： 201</w:t>
            </w:r>
            <w:r>
              <w:rPr>
                <w:rFonts w:ascii="宋体" w:hAnsi="宋体"/>
                <w:sz w:val="18"/>
                <w:szCs w:val="18"/>
              </w:rPr>
              <w:t>3</w:t>
            </w:r>
            <w:r>
              <w:rPr>
                <w:rFonts w:ascii="宋体" w:hAnsi="宋体" w:hint="eastAsia"/>
                <w:sz w:val="18"/>
                <w:szCs w:val="18"/>
              </w:rPr>
              <w:t>年</w:t>
            </w:r>
            <w:r>
              <w:rPr>
                <w:rFonts w:ascii="宋体" w:hAnsi="宋体"/>
                <w:sz w:val="18"/>
                <w:szCs w:val="18"/>
              </w:rPr>
              <w:t>8</w:t>
            </w:r>
            <w:r>
              <w:rPr>
                <w:rFonts w:ascii="宋体" w:hAnsi="宋体" w:hint="eastAsia"/>
                <w:sz w:val="18"/>
                <w:szCs w:val="18"/>
              </w:rPr>
              <w:t xml:space="preserve">月，立经专家鉴定结题 </w:t>
            </w:r>
            <w:r>
              <w:rPr>
                <w:rFonts w:hint="eastAsia"/>
                <w:sz w:val="18"/>
                <w:szCs w:val="18"/>
              </w:rPr>
              <w:t>……</w:t>
            </w:r>
            <w:proofErr w:type="gramStart"/>
            <w:r>
              <w:rPr>
                <w:rFonts w:hint="eastAsia"/>
                <w:sz w:val="18"/>
                <w:szCs w:val="18"/>
              </w:rPr>
              <w:t>…………………</w:t>
            </w:r>
            <w:proofErr w:type="gramEnd"/>
            <w:r>
              <w:rPr>
                <w:sz w:val="18"/>
                <w:szCs w:val="18"/>
              </w:rPr>
              <w:t>95</w:t>
            </w:r>
            <w:r>
              <w:rPr>
                <w:rFonts w:ascii="宋体" w:hAnsi="宋体" w:hint="eastAsia"/>
                <w:sz w:val="18"/>
                <w:szCs w:val="18"/>
              </w:rPr>
              <w:t xml:space="preserve"> 页</w:t>
            </w:r>
          </w:p>
        </w:tc>
      </w:tr>
      <w:tr>
        <w:trPr>
          <w:trHeight w:val="87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pPr>
              <w:spacing w:line="280" w:lineRule="exact"/>
            </w:pPr>
            <w:r>
              <w:rPr>
                <w:rFonts w:hint="eastAsia"/>
                <w:sz w:val="18"/>
                <w:szCs w:val="18"/>
              </w:rPr>
              <w:t>《做一位与时俱进的高中英语教师》，《新教育时代》</w:t>
            </w:r>
            <w:r>
              <w:rPr>
                <w:rFonts w:hint="eastAsia"/>
                <w:sz w:val="18"/>
                <w:szCs w:val="18"/>
              </w:rPr>
              <w:t xml:space="preserve"> 2019</w:t>
            </w:r>
            <w:r>
              <w:rPr>
                <w:rFonts w:hint="eastAsia"/>
                <w:sz w:val="18"/>
                <w:szCs w:val="18"/>
              </w:rPr>
              <w:t>年</w:t>
            </w:r>
            <w:r>
              <w:rPr>
                <w:rFonts w:hint="eastAsia"/>
                <w:sz w:val="18"/>
                <w:szCs w:val="18"/>
              </w:rPr>
              <w:t>10</w:t>
            </w:r>
            <w:r>
              <w:rPr>
                <w:rFonts w:hint="eastAsia"/>
                <w:sz w:val="18"/>
                <w:szCs w:val="18"/>
              </w:rPr>
              <w:t>月第</w:t>
            </w:r>
            <w:r>
              <w:rPr>
                <w:rFonts w:hint="eastAsia"/>
                <w:sz w:val="18"/>
                <w:szCs w:val="18"/>
              </w:rPr>
              <w:t>4</w:t>
            </w:r>
            <w:r>
              <w:rPr>
                <w:sz w:val="18"/>
                <w:szCs w:val="18"/>
              </w:rPr>
              <w:t>0</w:t>
            </w:r>
            <w:r>
              <w:rPr>
                <w:rFonts w:hint="eastAsia"/>
                <w:sz w:val="18"/>
                <w:szCs w:val="18"/>
              </w:rPr>
              <w:t>期，独著，与从事专业相同</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9</w:t>
            </w:r>
            <w:r>
              <w:rPr>
                <w:sz w:val="18"/>
                <w:szCs w:val="18"/>
              </w:rPr>
              <w:t>7</w:t>
            </w:r>
            <w:r>
              <w:rPr>
                <w:rFonts w:hint="eastAsia"/>
                <w:sz w:val="18"/>
                <w:szCs w:val="18"/>
              </w:rPr>
              <w:t xml:space="preserve"> </w:t>
            </w:r>
            <w:r>
              <w:rPr>
                <w:rFonts w:hint="eastAsia"/>
                <w:sz w:val="18"/>
                <w:szCs w:val="18"/>
              </w:rPr>
              <w:t>页</w:t>
            </w:r>
          </w:p>
        </w:tc>
      </w:tr>
      <w:tr>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pPr>
              <w:rPr>
                <w:rFonts w:ascii="宋体" w:hAnsi="宋体"/>
                <w:szCs w:val="21"/>
              </w:rPr>
            </w:pPr>
            <w:bookmarkStart w:id="0" w:name="_GoBack"/>
            <w:bookmarkEnd w:id="0"/>
          </w:p>
        </w:tc>
      </w:tr>
      <w:tr>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pPr>
              <w:ind w:firstLineChars="100" w:firstLine="210"/>
              <w:rPr>
                <w:rFonts w:ascii="宋体" w:hAnsi="宋体"/>
                <w:szCs w:val="21"/>
              </w:rPr>
            </w:pPr>
            <w:r>
              <w:rPr>
                <w:rFonts w:ascii="宋体" w:hAnsi="宋体"/>
                <w:szCs w:val="21"/>
              </w:rPr>
              <w:t>意见：</w:t>
            </w:r>
          </w:p>
          <w:p>
            <w:pPr>
              <w:ind w:firstLineChars="100" w:firstLine="210"/>
              <w:rPr>
                <w:rFonts w:ascii="宋体" w:hAnsi="宋体"/>
                <w:szCs w:val="21"/>
              </w:rPr>
            </w:pPr>
          </w:p>
          <w:p>
            <w:pPr>
              <w:ind w:firstLineChars="100" w:firstLine="21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pPr>
              <w:ind w:firstLineChars="100" w:firstLine="210"/>
              <w:rPr>
                <w:rFonts w:ascii="宋体" w:hAnsi="宋体"/>
                <w:szCs w:val="21"/>
              </w:rPr>
            </w:pPr>
            <w:r>
              <w:rPr>
                <w:rFonts w:ascii="宋体" w:hAnsi="宋体"/>
                <w:szCs w:val="21"/>
              </w:rPr>
              <w:t>意见：</w:t>
            </w:r>
          </w:p>
          <w:p>
            <w:pPr>
              <w:ind w:firstLineChars="100" w:firstLine="210"/>
              <w:rPr>
                <w:rFonts w:ascii="宋体" w:hAnsi="宋体"/>
                <w:szCs w:val="21"/>
              </w:rPr>
            </w:pPr>
          </w:p>
          <w:p>
            <w:pPr>
              <w:ind w:firstLineChars="100" w:firstLine="21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pPr>
              <w:ind w:firstLineChars="100" w:firstLine="210"/>
              <w:rPr>
                <w:rFonts w:ascii="宋体" w:hAnsi="宋体"/>
                <w:szCs w:val="21"/>
              </w:rPr>
            </w:pPr>
            <w:r>
              <w:rPr>
                <w:rFonts w:ascii="宋体" w:hAnsi="宋体"/>
                <w:szCs w:val="21"/>
              </w:rPr>
              <w:t>意见：</w:t>
            </w:r>
          </w:p>
          <w:p>
            <w:pPr>
              <w:ind w:firstLineChars="1300" w:firstLine="2730"/>
              <w:rPr>
                <w:rFonts w:ascii="宋体" w:hAnsi="宋体"/>
                <w:szCs w:val="21"/>
              </w:rPr>
            </w:pPr>
          </w:p>
          <w:p>
            <w:pPr>
              <w:ind w:firstLineChars="100" w:firstLine="210"/>
              <w:rPr>
                <w:rFonts w:ascii="宋体" w:hAnsi="宋体"/>
                <w:szCs w:val="21"/>
              </w:rPr>
            </w:pPr>
            <w:r>
              <w:rPr>
                <w:rFonts w:ascii="宋体" w:hAnsi="宋体"/>
                <w:szCs w:val="21"/>
              </w:rPr>
              <w:t>审核人签名：                    负责人签名：</w:t>
            </w:r>
          </w:p>
          <w:p>
            <w:pPr>
              <w:ind w:leftChars="1300" w:left="5565" w:hangingChars="1350" w:hanging="2835"/>
              <w:rPr>
                <w:rFonts w:ascii="宋体" w:hAnsi="宋体"/>
                <w:szCs w:val="21"/>
              </w:rPr>
            </w:pPr>
            <w:r>
              <w:rPr>
                <w:rFonts w:ascii="宋体" w:hAnsi="宋体"/>
                <w:szCs w:val="21"/>
              </w:rPr>
              <w:t xml:space="preserve">                                                     年    月    日</w:t>
            </w:r>
          </w:p>
        </w:tc>
      </w:tr>
      <w:tr>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pPr>
              <w:rPr>
                <w:rFonts w:ascii="宋体" w:hAnsi="宋体"/>
                <w:szCs w:val="21"/>
              </w:rPr>
            </w:pPr>
            <w:r>
              <w:rPr>
                <w:rFonts w:ascii="宋体" w:hAnsi="宋体"/>
                <w:szCs w:val="21"/>
              </w:rPr>
              <w:t xml:space="preserve">   意见：</w:t>
            </w:r>
          </w:p>
          <w:p>
            <w:pPr>
              <w:ind w:firstLineChars="1300" w:firstLine="2730"/>
              <w:rPr>
                <w:rFonts w:ascii="宋体" w:hAnsi="宋体"/>
                <w:szCs w:val="21"/>
              </w:rPr>
            </w:pPr>
          </w:p>
          <w:p>
            <w:pPr>
              <w:ind w:firstLineChars="150" w:firstLine="315"/>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sz="4" w:space="0" w:color="auto"/>
              <w:left w:val="nil"/>
              <w:bottom w:val="single" w:sz="4" w:space="0" w:color="auto"/>
              <w:right w:val="single" w:sz="4" w:space="0" w:color="auto"/>
            </w:tcBorders>
          </w:tcPr>
          <w:p>
            <w:pPr>
              <w:ind w:firstLineChars="200" w:firstLine="42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Chars="200" w:firstLine="42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w:t>
            </w:r>
            <w:proofErr w:type="gramStart"/>
            <w:r>
              <w:rPr>
                <w:rFonts w:ascii="宋体" w:hAnsi="宋体"/>
                <w:szCs w:val="21"/>
              </w:rPr>
              <w:t>装袋供省职改办</w:t>
            </w:r>
            <w:proofErr w:type="gramEnd"/>
            <w:r>
              <w:rPr>
                <w:rFonts w:ascii="宋体" w:hAnsi="宋体"/>
                <w:szCs w:val="21"/>
              </w:rPr>
              <w:t>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w:t>
            </w:r>
            <w:proofErr w:type="gramStart"/>
            <w:r>
              <w:rPr>
                <w:rFonts w:ascii="宋体" w:hAnsi="宋体"/>
                <w:szCs w:val="21"/>
              </w:rPr>
              <w:t>现专业</w:t>
            </w:r>
            <w:proofErr w:type="gramEnd"/>
            <w:r>
              <w:rPr>
                <w:rFonts w:ascii="宋体" w:hAnsi="宋体"/>
                <w:szCs w:val="21"/>
              </w:rPr>
              <w:t>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w:t>
            </w:r>
            <w:proofErr w:type="gramStart"/>
            <w:r>
              <w:rPr>
                <w:rFonts w:ascii="宋体" w:hAnsi="宋体"/>
                <w:szCs w:val="21"/>
              </w:rPr>
              <w:t>栏不再</w:t>
            </w:r>
            <w:proofErr w:type="gramEnd"/>
            <w:r>
              <w:rPr>
                <w:rFonts w:ascii="宋体" w:hAnsi="宋体"/>
                <w:szCs w:val="21"/>
              </w:rPr>
              <w:t>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jYWRkMGQwODM3ODhkN2IxN2QzYTZkZDU4YTUwYWM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3899988-01BA-4C44-8328-740CB953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Company>廊坊七中</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李文慧</dc:creator>
  <cp:lastModifiedBy>Administrator</cp:lastModifiedBy>
  <cp:revision>2</cp:revision>
  <cp:lastPrinted>2021-08-02T08:04:00Z</cp:lastPrinted>
  <dcterms:created xsi:type="dcterms:W3CDTF">2023-08-22T08:42:00Z</dcterms:created>
  <dcterms:modified xsi:type="dcterms:W3CDTF">2023-08-22T08:42:00Z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52D7C11B10C9406F8D81C05CA80E5740_12</vt:lpwstr>
  </property>
</Properties>
</file>