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16se="http://schemas.microsoft.com/office/word/2015/wordml/symex" xmlns:wne="http://schemas.microsoft.com/office/word/2006/wordml" xmlns:aink="http://schemas.microsoft.com/office/drawing/2016/ink" xmlns:w15="http://schemas.microsoft.com/office/word/2012/wordml" xmlns:wpi="http://schemas.microsoft.com/office/word/2010/wordprocessingInk" xmlns:w10="urn:schemas-microsoft-com:office:word" xmlns:w16cid="http://schemas.microsoft.com/office/word/2016/wordml/cid" xmlns:w16cex="http://schemas.microsoft.com/office/word/2018/wordml/cex" xmlns:m="http://schemas.openxmlformats.org/officeDocument/2006/math" xmlns:cx3="http://schemas.microsoft.com/office/drawing/2016/5/9/chartex" xmlns:o="urn:schemas-microsoft-com:office:office" xmlns:v="urn:schemas-microsoft-com:vml" xmlns:wp14="http://schemas.microsoft.com/office/word/2010/wordprocessingDrawing" xmlns:am3d="http://schemas.microsoft.com/office/drawing/2017/model3d" xmlns:cx8="http://schemas.microsoft.com/office/drawing/2016/5/14/chartex" xmlns:cx6="http://schemas.microsoft.com/office/drawing/2016/5/12/chartex" xmlns:wpg="http://schemas.microsoft.com/office/word/2010/wordprocessingGroup" xmlns:cx4="http://schemas.microsoft.com/office/drawing/2016/5/10/chartex" xmlns:mc="http://schemas.openxmlformats.org/markup-compatibility/2006" xmlns:cx2="http://schemas.microsoft.com/office/drawing/2015/10/21/chartex" xmlns:cx5="http://schemas.microsoft.com/office/drawing/2016/5/11/chartex" xmlns:r="http://schemas.openxmlformats.org/officeDocument/2006/relationships" xmlns:w16="http://schemas.microsoft.com/office/word/2018/wordml" xmlns:cx1="http://schemas.microsoft.com/office/drawing/2015/9/8/chartex" xmlns:cx="http://schemas.microsoft.com/office/drawing/2014/chartex" xmlns:w14="http://schemas.microsoft.com/office/word/2010/wordml" xmlns:wp="http://schemas.openxmlformats.org/drawingml/2006/wordprocessingDrawing" xmlns:wpc="http://schemas.microsoft.com/office/word/2010/wordprocessingCanvas" xmlns:w="http://schemas.openxmlformats.org/wordprocessingml/2006/main" xmlns:cx7="http://schemas.microsoft.com/office/drawing/2016/5/13/chartex" mc:Ignorable="w14 w15 w16se w16cid w16 w16cex wp14">
  <w:body>
    <w:p w14:paraId="47660B4A" w14:textId="071CD65F" w:rsidR="5B72525A" w:rsidRPr="5B72525A" w:rsidRDefault="5B72525A" w:rsidP="5B72525A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我做为一名数学老师，在认职期间，虽然任教30多年，仍然严格的按照中小学教师工作职责要求自己，热爱自己的本职工作，热爱自己的学生，服从领导安排。</w:t>
      </w:r>
    </w:p>
    <w:p w14:paraId="1580FE98" w14:textId="5838B57B" w:rsidR="659FB068" w:rsidRPr="659FB068" w:rsidRDefault="659FB068" w:rsidP="659FB06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在工作中，按时上下班，从不迟到早退，从来不会因为个人的原因耽误教学工作，每天课间除了回办公室喝点水，基本上是无缝衔接，在自习时也没有因为个人身体情况坐着上课，经常带病坚持上课。</w:t>
      </w:r>
    </w:p>
    <w:p w14:paraId="5726A198" w14:textId="B81AD283" w:rsidR="CDB34AB7" w:rsidRPr="CDB34AB7" w:rsidRDefault="CDB34AB7" w:rsidP="CDB34AB7">
      <w:pPr>
        <w:snapToGrid w:val="0"/>
        <w:rPr>
          <w:sz w:val="28"/>
          <w:rFonts w:hint="eastAsia"/>
        </w:rPr>
      </w:pPr>
    </w:p>
    <w:p w14:paraId="3FAB5248" w14:textId="BD282D8E" w:rsidR="F66BC473" w:rsidRPr="F66BC473" w:rsidRDefault="F66BC473" w:rsidP="F66BC473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教学中，认真备好每一堂课，认真编写每一个教案，认真完成导学案的教学内容，认真的批阅每一份限时练，力争做到有批阅日期，有分数，对部分完成不好的学生，经常面批面改。每周都能够按时按要求完成限时练的批阅工作。</w:t>
      </w:r>
    </w:p>
    <w:p w14:paraId="B5B72EFC" w14:textId="0E5A9FAA" w:rsidR="664B8379" w:rsidRPr="664B8379" w:rsidRDefault="664B8379" w:rsidP="664B837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在陪优补差工作中，每周不单单是利用晚五进行补差，在平时的自习课，课间也在对学生进行辅导，及时对学生的疑问进行解答，有时自习课也会进班对学生进行辅导。</w:t>
      </w:r>
    </w:p>
    <w:p w14:paraId="46C36775" w14:textId="09C7ED93" w:rsidR="2A5AE3B5" w:rsidRPr="2A5AE3B5" w:rsidRDefault="2A5AE3B5" w:rsidP="2A5AE3B5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做为一名任课老师，我没有忘记教师的职责，不光教书，还需要育人，发现学生违纪行为能及时对其批评指正，从来没有放弃对学生的想想教育，养成教育。</w:t>
      </w:r>
    </w:p>
    <w:p w14:paraId="2CC964CB" w14:textId="7A015482" w:rsidR="4BC29D7B" w:rsidRPr="4BC29D7B" w:rsidRDefault="4BC29D7B" w:rsidP="4BC29D7B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教师的岗位虽然平凡，但责任重大，在以后的工作中，我会一如既往地完成好自己的本职工作，爱生如子，争取让自己的工作业绩更上一层楼！</w:t>
      </w:r>
    </w:p>
    <w:p w14:paraId="76D675C2" w14:textId="EFD13B13" w:rsidR="B7611718" w:rsidRPr="B7611718" w:rsidRDefault="B7611718" w:rsidP="B761171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</w:t>
      </w:r>
    </w:p>
    <w:p w14:paraId="45CD2422" w14:textId="D7FE21AA" w:rsidR="E6F829C9" w:rsidRPr="E6F829C9" w:rsidRDefault="E6F829C9" w:rsidP="E6F829C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      高三年级      李玉军</w:t>
      </w:r>
    </w:p>
    <w:p w14:paraId="89746C70" w14:textId="28FD6C82" w:rsidR="E735E2D5" w:rsidRPr="E735E2D5" w:rsidRDefault="E735E2D5" w:rsidP="E735E2D5">
      <w:pPr>
        <w:snapToGrid w:val="0"/>
        <w:rPr>
          <w:sz w:val="28"/>
          <w:rFonts w:hint="eastAsia"/>
        </w:rPr>
      </w:pPr>
    </w:p>
    <w:p w14:paraId="4BE358D1" w14:textId="5CB1075A" w:rsidR="19C7D106" w:rsidRPr="19C7D106" w:rsidRDefault="19C7D106" w:rsidP="19C7D10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v="urn:schemas-microsoft-com:vml" xmlns:w16se="http://schemas.microsoft.com/office/word/2015/wordml/symex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o="urn:schemas-microsoft-com:office:office" xmlns:m="http://schemas.openxmlformats.org/officeDocument/2006/math" xmlns:w16cex="http://schemas.microsoft.com/office/word/2018/wordml/cex" xmlns:w="http://schemas.openxmlformats.org/wordprocessingml/2006/main" xmlns:w16="http://schemas.microsoft.com/office/word/2018/wordml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  <w:widowControl w:val="0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Nkoo" typeface="Ebrima"/>
        <a:font script="Sinh" typeface="Iskoola Pota"/>
        <a:font script="Geor" typeface="Sylfaen"/>
        <a:font script="Talu" typeface="Microsoft New Tai Lue"/>
        <a:font script="Viet" typeface="Times New Roman"/>
        <a:font script="Mymr" typeface="Myanmar Text"/>
        <a:font script="Olck" typeface="Nirmala UI"/>
        <a:font script="Syrj" typeface="Estrangelo Edessa"/>
        <a:font script="Phag" typeface="Phagspa"/>
        <a:font script="Cans" typeface="Euphemia"/>
        <a:font script="Syre" typeface="Estrangelo Edessa"/>
        <a:font script="Java" typeface="Javanese Text"/>
        <a:font script="Laoo" typeface="DokChampa"/>
        <a:font script="Orya" typeface="Kalinga"/>
        <a:font script="Deva" typeface="Mangal"/>
        <a:font script="Mlym" typeface="Kartika"/>
        <a:font script="Hang" typeface="맑은 고딕"/>
        <a:font script="Telu" typeface="Gautami"/>
        <a:font script="Mong" typeface="Mongolian Baiti"/>
        <a:font script="Tibt" typeface="Microsoft Himalaya"/>
        <a:font script="Gujr" typeface="Shruti"/>
        <a:font script="Thai" typeface="Angsana New"/>
        <a:font script="Syrc" typeface="Estrangelo Edessa"/>
        <a:font script="Lisu" typeface="Segoe UI"/>
        <a:font script="Uigh" typeface="Microsoft Uighur"/>
        <a:font script="Beng" typeface="Vrinda"/>
        <a:font script="Khmr" typeface="MoolBoran"/>
        <a:font script="Syrn" typeface="Estrangelo Edess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Hans" typeface="等线 Light"/>
        <a:font script="Armn" typeface="Arial"/>
        <a:font script="Guru" typeface="Raavi"/>
        <a:font script="Yiii" typeface="Microsoft Yi Baiti"/>
        <a:font script="Taml" typeface="Latha"/>
        <a:font script="Ethi" typeface="Nyala"/>
        <a:font script="Hant" typeface="新細明體"/>
        <a:font script="Bugi" typeface="Leelawadee UI"/>
        <a:font script="Arab" typeface="Times New Roman"/>
        <a:font script="Knda" typeface="Tunga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Nkoo" typeface="Ebrima"/>
        <a:font script="Sinh" typeface="Iskoola Pota"/>
        <a:font script="Geor" typeface="Sylfaen"/>
        <a:font script="Talu" typeface="Microsoft New Tai Lue"/>
        <a:font script="Viet" typeface="Arial"/>
        <a:font script="Mymr" typeface="Myanmar Text"/>
        <a:font script="Olck" typeface="Nirmala UI"/>
        <a:font script="Syrj" typeface="Estrangelo Edessa"/>
        <a:font script="Phag" typeface="Phagspa"/>
        <a:font script="Cans" typeface="Euphemia"/>
        <a:font script="Syre" typeface="Estrangelo Edessa"/>
        <a:font script="Java" typeface="Javanese Text"/>
        <a:font script="Laoo" typeface="DokChampa"/>
        <a:font script="Orya" typeface="Kalinga"/>
        <a:font script="Deva" typeface="Mangal"/>
        <a:font script="Mlym" typeface="Kartika"/>
        <a:font script="Hang" typeface="맑은 고딕"/>
        <a:font script="Telu" typeface="Gautami"/>
        <a:font script="Mong" typeface="Mongolian Baiti"/>
        <a:font script="Tibt" typeface="Microsoft Himalaya"/>
        <a:font script="Gujr" typeface="Shruti"/>
        <a:font script="Thai" typeface="Cordia New"/>
        <a:font script="Syrc" typeface="Estrangelo Edessa"/>
        <a:font script="Lisu" typeface="Segoe UI"/>
        <a:font script="Uigh" typeface="Microsoft Uighur"/>
        <a:font script="Beng" typeface="Vrinda"/>
        <a:font script="Khmr" typeface="DaunPenh"/>
        <a:font script="Syrn" typeface="Estrangelo Edess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Hans" typeface="等线"/>
        <a:font script="Armn" typeface="Arial"/>
        <a:font script="Guru" typeface="Raavi"/>
        <a:font script="Yiii" typeface="Microsoft Yi Baiti"/>
        <a:font script="Taml" typeface="Latha"/>
        <a:font script="Ethi" typeface="Nyala"/>
        <a:font script="Hant" typeface="新細明體"/>
        <a:font script="Bugi" typeface="Leelawadee UI"/>
        <a:font script="Arab" typeface="Arial"/>
        <a:font script="Knda" typeface="Tung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47660B4A" w14:textId="071CD65F" w:rsidR="5B72525A" w:rsidRPr="5B72525A" w:rsidRDefault="5B72525A" w:rsidP="5B72525A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我做为一名数学老师，虽然从教30多年，仍然严格的按照中小学教师工作职责要求自己，热爱自己的本职工作，热爱自己的学生，服从领导安排。</w:t>
      </w:r>
    </w:p>
    <w:p w14:paraId="1580FE98" w14:textId="5838B57B" w:rsidR="659FB068" w:rsidRPr="659FB068" w:rsidRDefault="659FB068" w:rsidP="659FB06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在工作中，按时上下班，从不迟到早退，从来不会因为个人的原因耽误教学工作，每天课间除了回办公室喝点水，基本上是无缝衔接，在自习时也没有因为个人身体情况坐着上课，经常带病坚持上课。</w:t>
      </w:r>
    </w:p>
    <w:p w14:paraId="5726A198" w14:textId="B81AD283" w:rsidR="CDB34AB7" w:rsidRPr="CDB34AB7" w:rsidRDefault="CDB34AB7" w:rsidP="CDB34AB7">
      <w:pPr>
        <w:snapToGrid w:val="0"/>
        <w:rPr>
          <w:sz w:val="28"/>
          <w:rFonts w:hint="eastAsia"/>
        </w:rPr>
      </w:pPr>
    </w:p>
    <w:p w14:paraId="3FAB5248" w14:textId="BD282D8E" w:rsidR="F66BC473" w:rsidRPr="F66BC473" w:rsidRDefault="F66BC473" w:rsidP="F66BC473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教学中，认真备好每一堂课，认真编写每一个教案，认真完成导学案的教学内容，认真的批阅每一份限时练，力争做到有批阅日期，有分数，对部分完成不好的学生，经常面批面改。每周都能够按时按要求完成限时练的批阅工作。</w:t>
      </w:r>
    </w:p>
    <w:p w14:paraId="B5B72EFC" w14:textId="0E5A9FAA" w:rsidR="664B8379" w:rsidRPr="664B8379" w:rsidRDefault="664B8379" w:rsidP="664B837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在陪优补差工作中，每周不单单是利用晚五进行补差，在平时的自习课，课间也在对学生进行辅导，及时对学生的疑问进行解答，有时自习课也会进班对学生进行辅导。</w:t>
      </w:r>
    </w:p>
    <w:p w14:paraId="46C36775" w14:textId="09C7ED93" w:rsidR="2A5AE3B5" w:rsidRPr="2A5AE3B5" w:rsidRDefault="2A5AE3B5" w:rsidP="2A5AE3B5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做为一名任课老师，我没有忘记教师的职责，不光教书，还需要育人，发现学生违纪行为能及时对其批评指正，从来没有放弃对学生的想想教育，养成教育。</w:t>
      </w:r>
    </w:p>
    <w:p w14:paraId="2CC964CB" w14:textId="7A015482" w:rsidR="4BC29D7B" w:rsidRPr="4BC29D7B" w:rsidRDefault="4BC29D7B" w:rsidP="4BC29D7B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教师的岗位虽然平凡，但责任重大，在以后的工作中，我会一如既往地完成好自己的本职工作，爱生如子，争取让自己的工作业绩更上一层楼！</w:t>
      </w:r>
    </w:p>
    <w:p w14:paraId="76D675C2" w14:textId="EFD13B13" w:rsidR="B7611718" w:rsidRPr="B7611718" w:rsidRDefault="B7611718" w:rsidP="B761171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</w:t>
      </w:r>
    </w:p>
    <w:p w14:paraId="45CD2422" w14:textId="D7FE21AA" w:rsidR="E6F829C9" w:rsidRPr="E6F829C9" w:rsidRDefault="E6F829C9" w:rsidP="E6F829C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            李玉军</w:t>
      </w:r>
    </w:p>
    <w:p w14:paraId="89746C70" w14:textId="28FD6C82" w:rsidR="E735E2D5" w:rsidRPr="E735E2D5" w:rsidRDefault="E735E2D5" w:rsidP="E735E2D5">
      <w:pPr>
        <w:snapToGrid w:val="0"/>
        <w:rPr>
          <w:sz w:val="28"/>
          <w:rFonts w:hint="eastAsia"/>
        </w:rPr>
      </w:pPr>
    </w:p>
    <w:p w14:paraId="4BE358D1" w14:textId="5CB1075A" w:rsidR="19C7D106" w:rsidRPr="19C7D106" w:rsidRDefault="19C7D106" w:rsidP="19C7D10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tbak/document1.xml><?xml version="1.0" encoding="utf-8"?>
<w:document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w14="http://schemas.microsoft.com/office/word/2010/wordml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p14">
  <w:body>
    <w:p w14:paraId="47660B4A" w14:textId="071CD65F" w:rsidR="5B72525A" w:rsidRPr="5B72525A" w:rsidRDefault="5B72525A" w:rsidP="5B72525A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我做为一名数学老师，虽然从教30多年，仍然严格的按照中小学教师工作职责要求自己，热爱自己的本职工作，热爱自己的学生，服从领导安排。</w:t>
      </w:r>
    </w:p>
    <w:p w14:paraId="1580FE98" w14:textId="5838B57B" w:rsidR="659FB068" w:rsidRPr="659FB068" w:rsidRDefault="659FB068" w:rsidP="659FB06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在工作中，按时上下班，从不迟到早退，从来不会因为个人的原因耽误教学工作，每天课间除了回办公室喝点水，基本上是无缝衔接，在自习时也没有因为个人身体情况坐着上课，经常带病坚持上课。</w:t>
      </w:r>
    </w:p>
    <w:p w14:paraId="5726A198" w14:textId="B81AD283" w:rsidR="CDB34AB7" w:rsidRPr="CDB34AB7" w:rsidRDefault="CDB34AB7" w:rsidP="CDB34AB7">
      <w:pPr>
        <w:snapToGrid w:val="0"/>
        <w:rPr>
          <w:sz w:val="28"/>
          <w:rFonts w:hint="eastAsia"/>
        </w:rPr>
      </w:pPr>
    </w:p>
    <w:p w14:paraId="3FAB5248" w14:textId="BD282D8E" w:rsidR="F66BC473" w:rsidRPr="F66BC473" w:rsidRDefault="F66BC473" w:rsidP="F66BC473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教学中，认真备好每一堂课，认真编写每一个教案，认真完成导学案的教学内容，认真的批阅每一份限时练，力争做到有批阅日期，有分数，对部分完成不好的学生，经常面批面改。每周都能够按时按要求完成限时练的批阅工作。</w:t>
      </w:r>
    </w:p>
    <w:p w14:paraId="B5B72EFC" w14:textId="0E5A9FAA" w:rsidR="664B8379" w:rsidRPr="664B8379" w:rsidRDefault="664B8379" w:rsidP="664B837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在陪优补差工作中，每周不单单是利用晚五进行补差，在平时的自习课，课间也在对学生进行辅导，及时对学生的疑问进行解答，有时自习课也会进班对学生进行辅导。</w:t>
      </w:r>
    </w:p>
    <w:p w14:paraId="46C36775" w14:textId="09C7ED93" w:rsidR="2A5AE3B5" w:rsidRPr="2A5AE3B5" w:rsidRDefault="2A5AE3B5" w:rsidP="2A5AE3B5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做为一名任课老师，我没有忘记教师的职责，不光教书，还需要育人，发现学生违纪行为能及时对其批评指正，从来没有放弃对学生的想想教育，养成教育。</w:t>
      </w:r>
    </w:p>
    <w:p w14:paraId="2CC964CB" w14:textId="7A015482" w:rsidR="4BC29D7B" w:rsidRPr="4BC29D7B" w:rsidRDefault="4BC29D7B" w:rsidP="4BC29D7B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教师的岗位虽然平凡，但责任重大，在以后的工作中，我会一如既往地完成好自己的本职工作，爱生如子，争取让自己的工作业绩更上一层楼！</w:t>
      </w:r>
    </w:p>
    <w:p w14:paraId="76D675C2" w14:textId="EFD13B13" w:rsidR="B7611718" w:rsidRPr="B7611718" w:rsidRDefault="B7611718" w:rsidP="B761171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</w:t>
      </w:r>
    </w:p>
    <w:p w14:paraId="45CD2422" w14:textId="D7FE21AA" w:rsidR="E6F829C9" w:rsidRPr="E6F829C9" w:rsidRDefault="E6F829C9" w:rsidP="E6F829C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       高三年级      李玉军</w:t>
      </w:r>
    </w:p>
    <w:p w14:paraId="89746C70" w14:textId="28FD6C82" w:rsidR="E735E2D5" w:rsidRPr="E735E2D5" w:rsidRDefault="E735E2D5" w:rsidP="E735E2D5">
      <w:pPr>
        <w:snapToGrid w:val="0"/>
        <w:rPr>
          <w:sz w:val="28"/>
          <w:rFonts w:hint="eastAsia"/>
        </w:rPr>
      </w:pPr>
    </w:p>
    <w:p w14:paraId="4BE358D1" w14:textId="5CB1075A" w:rsidR="19C7D106" w:rsidRPr="19C7D106" w:rsidRDefault="19C7D106" w:rsidP="19C7D10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 xml:space="preserve">               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